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2F6CE" w14:textId="77777777" w:rsidR="00DA70CC" w:rsidRPr="00324CB8" w:rsidRDefault="00DA70CC" w:rsidP="00DA70C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4C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Электронные образовательные ресурсы, к которым обеспечивается доступ обучающихся, приспособленные для использования инвалидами и лицами с ограниченными возможностями здоровья</w:t>
      </w:r>
    </w:p>
    <w:p w14:paraId="0CE30359" w14:textId="77777777" w:rsidR="00DA70CC" w:rsidRPr="00324CB8" w:rsidRDefault="00DA70CC" w:rsidP="00DA70CC">
      <w:pPr>
        <w:pStyle w:val="30"/>
        <w:shd w:val="clear" w:color="auto" w:fill="auto"/>
        <w:spacing w:before="0" w:after="31" w:line="240" w:lineRule="exact"/>
        <w:ind w:left="20"/>
        <w:jc w:val="center"/>
        <w:rPr>
          <w:rFonts w:ascii="Times New Roman" w:hAnsi="Times New Roman"/>
          <w:sz w:val="24"/>
          <w:szCs w:val="24"/>
        </w:rPr>
      </w:pPr>
      <w:r w:rsidRPr="00324CB8">
        <w:rPr>
          <w:rFonts w:ascii="Times New Roman" w:hAnsi="Times New Roman"/>
          <w:sz w:val="24"/>
          <w:szCs w:val="24"/>
        </w:rPr>
        <w:t>Пользователям с нарушениями опорно-двигательного аппарата</w:t>
      </w:r>
    </w:p>
    <w:p w14:paraId="7C041DE2" w14:textId="77777777" w:rsidR="00DA70CC" w:rsidRPr="00324CB8" w:rsidRDefault="00DA70CC" w:rsidP="00DA70CC">
      <w:pPr>
        <w:pStyle w:val="1"/>
        <w:shd w:val="clear" w:color="auto" w:fill="auto"/>
        <w:spacing w:before="0" w:after="122" w:line="276" w:lineRule="exact"/>
        <w:ind w:left="20" w:right="20" w:firstLine="0"/>
        <w:jc w:val="left"/>
        <w:rPr>
          <w:rFonts w:ascii="Times New Roman" w:hAnsi="Times New Roman"/>
          <w:sz w:val="24"/>
          <w:szCs w:val="24"/>
        </w:rPr>
      </w:pPr>
      <w:r w:rsidRPr="00324CB8">
        <w:rPr>
          <w:rFonts w:ascii="Times New Roman" w:hAnsi="Times New Roman"/>
          <w:sz w:val="24"/>
          <w:szCs w:val="24"/>
        </w:rPr>
        <w:t xml:space="preserve">Регистрация пользователей с нарушениями опорно-двигательного аппарата на сайте электронного </w:t>
      </w:r>
      <w:r>
        <w:rPr>
          <w:rFonts w:ascii="Times New Roman" w:hAnsi="Times New Roman"/>
          <w:sz w:val="24"/>
          <w:szCs w:val="24"/>
        </w:rPr>
        <w:br/>
      </w:r>
      <w:r w:rsidRPr="00324CB8">
        <w:rPr>
          <w:rFonts w:ascii="Times New Roman" w:hAnsi="Times New Roman"/>
          <w:sz w:val="24"/>
          <w:szCs w:val="24"/>
        </w:rPr>
        <w:t>ресурса / ЭБС дает им следующие возможности:</w:t>
      </w:r>
    </w:p>
    <w:p w14:paraId="44FB5BEA" w14:textId="77777777" w:rsidR="00DA70CC" w:rsidRPr="00324CB8" w:rsidRDefault="00DA70CC" w:rsidP="00DA70CC">
      <w:pPr>
        <w:pStyle w:val="1"/>
        <w:numPr>
          <w:ilvl w:val="0"/>
          <w:numId w:val="6"/>
        </w:numPr>
        <w:shd w:val="clear" w:color="auto" w:fill="auto"/>
        <w:spacing w:before="0" w:after="0" w:line="274" w:lineRule="exact"/>
        <w:ind w:left="426" w:hanging="426"/>
        <w:rPr>
          <w:rFonts w:ascii="Times New Roman" w:hAnsi="Times New Roman"/>
          <w:sz w:val="24"/>
          <w:szCs w:val="24"/>
        </w:rPr>
      </w:pPr>
      <w:r w:rsidRPr="00324CB8">
        <w:rPr>
          <w:rFonts w:ascii="Times New Roman" w:hAnsi="Times New Roman"/>
          <w:sz w:val="24"/>
          <w:szCs w:val="24"/>
        </w:rPr>
        <w:t xml:space="preserve">получить доступ ко всем сервисам </w:t>
      </w:r>
      <w:r>
        <w:rPr>
          <w:rFonts w:ascii="Times New Roman" w:hAnsi="Times New Roman"/>
          <w:sz w:val="24"/>
          <w:szCs w:val="24"/>
        </w:rPr>
        <w:t>данного ресурса, в т.ч. вход в «личный кабинет»</w:t>
      </w:r>
      <w:r w:rsidRPr="00324CB8">
        <w:rPr>
          <w:rFonts w:ascii="Times New Roman" w:hAnsi="Times New Roman"/>
          <w:sz w:val="24"/>
          <w:szCs w:val="24"/>
        </w:rPr>
        <w:t>,</w:t>
      </w:r>
    </w:p>
    <w:p w14:paraId="7A0200BD" w14:textId="77777777" w:rsidR="00DA70CC" w:rsidRPr="00324CB8" w:rsidRDefault="00DA70CC" w:rsidP="00DA70CC">
      <w:pPr>
        <w:pStyle w:val="1"/>
        <w:numPr>
          <w:ilvl w:val="0"/>
          <w:numId w:val="6"/>
        </w:numPr>
        <w:shd w:val="clear" w:color="auto" w:fill="auto"/>
        <w:spacing w:before="0" w:after="147" w:line="274" w:lineRule="exact"/>
        <w:ind w:left="426" w:right="20" w:hanging="426"/>
        <w:jc w:val="left"/>
        <w:rPr>
          <w:rFonts w:ascii="Times New Roman" w:hAnsi="Times New Roman"/>
          <w:sz w:val="24"/>
          <w:szCs w:val="24"/>
        </w:rPr>
      </w:pPr>
      <w:r w:rsidRPr="00324CB8">
        <w:rPr>
          <w:rFonts w:ascii="Times New Roman" w:hAnsi="Times New Roman"/>
          <w:sz w:val="24"/>
          <w:szCs w:val="24"/>
        </w:rPr>
        <w:t>работать с домашнего компьютера при условии, что регистрация прошла в сети ДВФУ</w:t>
      </w:r>
      <w:r>
        <w:rPr>
          <w:rFonts w:ascii="Times New Roman" w:hAnsi="Times New Roman"/>
          <w:sz w:val="24"/>
          <w:szCs w:val="24"/>
        </w:rPr>
        <w:t>.</w:t>
      </w:r>
    </w:p>
    <w:p w14:paraId="39E33F9B" w14:textId="77777777" w:rsidR="00DA70CC" w:rsidRDefault="00DA70CC" w:rsidP="00DA70CC">
      <w:pPr>
        <w:pStyle w:val="30"/>
        <w:shd w:val="clear" w:color="auto" w:fill="auto"/>
        <w:spacing w:before="0" w:after="192" w:line="240" w:lineRule="exact"/>
        <w:ind w:left="20"/>
        <w:jc w:val="center"/>
        <w:rPr>
          <w:rFonts w:ascii="Times New Roman" w:hAnsi="Times New Roman"/>
          <w:sz w:val="24"/>
          <w:szCs w:val="24"/>
        </w:rPr>
      </w:pPr>
    </w:p>
    <w:p w14:paraId="5E0BFB58" w14:textId="77777777" w:rsidR="00DA70CC" w:rsidRPr="00324CB8" w:rsidRDefault="00DA70CC" w:rsidP="00DA70CC">
      <w:pPr>
        <w:pStyle w:val="30"/>
        <w:shd w:val="clear" w:color="auto" w:fill="auto"/>
        <w:spacing w:before="0" w:after="192" w:line="240" w:lineRule="exact"/>
        <w:ind w:left="20"/>
        <w:jc w:val="center"/>
        <w:rPr>
          <w:rFonts w:ascii="Times New Roman" w:hAnsi="Times New Roman"/>
          <w:sz w:val="24"/>
          <w:szCs w:val="24"/>
        </w:rPr>
      </w:pPr>
      <w:r w:rsidRPr="00324CB8">
        <w:rPr>
          <w:rFonts w:ascii="Times New Roman" w:hAnsi="Times New Roman"/>
          <w:sz w:val="24"/>
          <w:szCs w:val="24"/>
        </w:rPr>
        <w:t>Пользователям с нарушениями зрения</w:t>
      </w:r>
    </w:p>
    <w:p w14:paraId="0CB6373D" w14:textId="77777777" w:rsidR="00DA70CC" w:rsidRPr="00324CB8" w:rsidRDefault="00DA70CC" w:rsidP="00DA70CC">
      <w:pPr>
        <w:pStyle w:val="40"/>
        <w:shd w:val="clear" w:color="auto" w:fill="auto"/>
        <w:spacing w:before="0" w:after="197" w:line="210" w:lineRule="exact"/>
        <w:ind w:left="20"/>
        <w:rPr>
          <w:rFonts w:ascii="Times New Roman" w:hAnsi="Times New Roman"/>
          <w:sz w:val="24"/>
          <w:szCs w:val="24"/>
        </w:rPr>
      </w:pPr>
      <w:r w:rsidRPr="00324CB8">
        <w:rPr>
          <w:rFonts w:ascii="Times New Roman" w:hAnsi="Times New Roman"/>
          <w:sz w:val="24"/>
          <w:szCs w:val="24"/>
        </w:rPr>
        <w:t>ЭБС «Лань»</w:t>
      </w:r>
    </w:p>
    <w:p w14:paraId="4571D196" w14:textId="77777777" w:rsidR="00DA70CC" w:rsidRDefault="00DA70CC" w:rsidP="00DA70CC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20" w:lineRule="exact"/>
        <w:ind w:left="426" w:hanging="426"/>
        <w:rPr>
          <w:rFonts w:ascii="Times New Roman" w:hAnsi="Times New Roman"/>
          <w:sz w:val="24"/>
          <w:szCs w:val="24"/>
        </w:rPr>
      </w:pPr>
      <w:r w:rsidRPr="00324CB8">
        <w:rPr>
          <w:rFonts w:ascii="Times New Roman" w:hAnsi="Times New Roman"/>
          <w:sz w:val="24"/>
          <w:szCs w:val="24"/>
        </w:rPr>
        <w:t>Режи</w:t>
      </w:r>
      <w:r>
        <w:rPr>
          <w:rFonts w:ascii="Times New Roman" w:hAnsi="Times New Roman"/>
          <w:sz w:val="24"/>
          <w:szCs w:val="24"/>
        </w:rPr>
        <w:t>м для людей с нарушением зрения.</w:t>
      </w:r>
    </w:p>
    <w:p w14:paraId="3A824AB3" w14:textId="77777777" w:rsidR="00DA70CC" w:rsidRPr="00324CB8" w:rsidRDefault="00DA70CC" w:rsidP="00DA70CC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20" w:lineRule="exact"/>
        <w:ind w:left="426" w:hanging="426"/>
        <w:rPr>
          <w:rFonts w:ascii="Times New Roman" w:hAnsi="Times New Roman"/>
          <w:sz w:val="24"/>
          <w:szCs w:val="24"/>
        </w:rPr>
      </w:pPr>
      <w:r w:rsidRPr="00324CB8">
        <w:rPr>
          <w:rFonts w:ascii="Times New Roman" w:hAnsi="Times New Roman"/>
          <w:sz w:val="24"/>
          <w:szCs w:val="24"/>
        </w:rPr>
        <w:t xml:space="preserve">Мобильное приложение (для </w:t>
      </w:r>
      <w:r w:rsidRPr="00324CB8">
        <w:rPr>
          <w:rFonts w:ascii="Times New Roman" w:hAnsi="Times New Roman"/>
          <w:sz w:val="24"/>
          <w:szCs w:val="24"/>
          <w:lang w:val="en-US"/>
        </w:rPr>
        <w:t>iOS</w:t>
      </w:r>
      <w:r w:rsidRPr="00324CB8">
        <w:rPr>
          <w:rFonts w:ascii="Times New Roman" w:hAnsi="Times New Roman"/>
          <w:sz w:val="24"/>
          <w:szCs w:val="24"/>
        </w:rPr>
        <w:t xml:space="preserve"> и </w:t>
      </w:r>
      <w:r w:rsidRPr="00324CB8">
        <w:rPr>
          <w:rFonts w:ascii="Times New Roman" w:hAnsi="Times New Roman"/>
          <w:sz w:val="24"/>
          <w:szCs w:val="24"/>
          <w:lang w:val="en-US"/>
        </w:rPr>
        <w:t>Android</w:t>
      </w:r>
      <w:r w:rsidRPr="00324CB8">
        <w:rPr>
          <w:rFonts w:ascii="Times New Roman" w:hAnsi="Times New Roman"/>
          <w:sz w:val="24"/>
          <w:szCs w:val="24"/>
        </w:rPr>
        <w:t>), в которое интегрированы бесплатные сервисы для незрячих студентов и синтезатор речи. Используя синтезатор речи в мобильном приложении, незрячие студенты могут:</w:t>
      </w:r>
      <w:bookmarkStart w:id="0" w:name="_GoBack"/>
      <w:bookmarkEnd w:id="0"/>
    </w:p>
    <w:p w14:paraId="33787B63" w14:textId="77777777" w:rsidR="00DA70CC" w:rsidRPr="00324CB8" w:rsidRDefault="00DA70CC" w:rsidP="00DA70CC">
      <w:pPr>
        <w:pStyle w:val="1"/>
        <w:numPr>
          <w:ilvl w:val="0"/>
          <w:numId w:val="3"/>
        </w:numPr>
        <w:shd w:val="clear" w:color="auto" w:fill="auto"/>
        <w:spacing w:before="0" w:after="0" w:line="281" w:lineRule="exact"/>
        <w:ind w:left="700" w:hanging="274"/>
        <w:jc w:val="left"/>
        <w:rPr>
          <w:rFonts w:ascii="Times New Roman" w:hAnsi="Times New Roman"/>
          <w:sz w:val="24"/>
          <w:szCs w:val="24"/>
        </w:rPr>
      </w:pPr>
      <w:r w:rsidRPr="00324CB8">
        <w:rPr>
          <w:rFonts w:ascii="Times New Roman" w:hAnsi="Times New Roman"/>
          <w:sz w:val="24"/>
          <w:szCs w:val="24"/>
        </w:rPr>
        <w:t>осуществлять навигацию по каталогу;</w:t>
      </w:r>
    </w:p>
    <w:p w14:paraId="30224DF2" w14:textId="77777777" w:rsidR="00DA70CC" w:rsidRPr="00324CB8" w:rsidRDefault="00DA70CC" w:rsidP="00DA70CC">
      <w:pPr>
        <w:pStyle w:val="1"/>
        <w:numPr>
          <w:ilvl w:val="0"/>
          <w:numId w:val="3"/>
        </w:numPr>
        <w:shd w:val="clear" w:color="auto" w:fill="auto"/>
        <w:spacing w:before="0" w:after="0" w:line="281" w:lineRule="exact"/>
        <w:ind w:left="700" w:hanging="274"/>
        <w:jc w:val="left"/>
        <w:rPr>
          <w:rFonts w:ascii="Times New Roman" w:hAnsi="Times New Roman"/>
          <w:sz w:val="24"/>
          <w:szCs w:val="24"/>
        </w:rPr>
      </w:pPr>
      <w:r w:rsidRPr="00324CB8">
        <w:rPr>
          <w:rFonts w:ascii="Times New Roman" w:hAnsi="Times New Roman"/>
          <w:sz w:val="24"/>
          <w:szCs w:val="24"/>
        </w:rPr>
        <w:t>осуществлять переход внутри книги по предложениям, абзацам и главам;</w:t>
      </w:r>
    </w:p>
    <w:p w14:paraId="2F15139C" w14:textId="77777777" w:rsidR="00DA70CC" w:rsidRPr="00324CB8" w:rsidRDefault="00DA70CC" w:rsidP="00DA70CC">
      <w:pPr>
        <w:pStyle w:val="1"/>
        <w:numPr>
          <w:ilvl w:val="0"/>
          <w:numId w:val="3"/>
        </w:numPr>
        <w:shd w:val="clear" w:color="auto" w:fill="auto"/>
        <w:spacing w:before="0" w:after="0" w:line="281" w:lineRule="exact"/>
        <w:ind w:left="700" w:hanging="274"/>
        <w:jc w:val="left"/>
        <w:rPr>
          <w:rFonts w:ascii="Times New Roman" w:hAnsi="Times New Roman"/>
          <w:sz w:val="24"/>
          <w:szCs w:val="24"/>
        </w:rPr>
      </w:pPr>
      <w:r w:rsidRPr="00324CB8">
        <w:rPr>
          <w:rFonts w:ascii="Times New Roman" w:hAnsi="Times New Roman"/>
          <w:sz w:val="24"/>
          <w:szCs w:val="24"/>
        </w:rPr>
        <w:t>слушать озвученные книги на мобильном устройстве;</w:t>
      </w:r>
    </w:p>
    <w:p w14:paraId="569E0137" w14:textId="77777777" w:rsidR="00DA70CC" w:rsidRPr="00324CB8" w:rsidRDefault="00DA70CC" w:rsidP="00DA70CC">
      <w:pPr>
        <w:pStyle w:val="1"/>
        <w:numPr>
          <w:ilvl w:val="0"/>
          <w:numId w:val="3"/>
        </w:numPr>
        <w:shd w:val="clear" w:color="auto" w:fill="auto"/>
        <w:spacing w:before="0" w:after="0" w:line="281" w:lineRule="exact"/>
        <w:ind w:left="700" w:hanging="274"/>
        <w:jc w:val="left"/>
        <w:rPr>
          <w:rFonts w:ascii="Times New Roman" w:hAnsi="Times New Roman"/>
          <w:sz w:val="24"/>
          <w:szCs w:val="24"/>
        </w:rPr>
      </w:pPr>
      <w:r w:rsidRPr="00324CB8">
        <w:rPr>
          <w:rFonts w:ascii="Times New Roman" w:hAnsi="Times New Roman"/>
          <w:sz w:val="24"/>
          <w:szCs w:val="24"/>
        </w:rPr>
        <w:t>выбрать голос воспроизведения, отличный от системного;</w:t>
      </w:r>
    </w:p>
    <w:p w14:paraId="06A18801" w14:textId="77777777" w:rsidR="00DA70CC" w:rsidRPr="00324CB8" w:rsidRDefault="00DA70CC" w:rsidP="00DA70CC">
      <w:pPr>
        <w:pStyle w:val="1"/>
        <w:numPr>
          <w:ilvl w:val="0"/>
          <w:numId w:val="3"/>
        </w:numPr>
        <w:shd w:val="clear" w:color="auto" w:fill="auto"/>
        <w:spacing w:before="0" w:after="0" w:line="281" w:lineRule="exact"/>
        <w:ind w:left="700" w:hanging="274"/>
        <w:jc w:val="left"/>
        <w:rPr>
          <w:rFonts w:ascii="Times New Roman" w:hAnsi="Times New Roman"/>
          <w:sz w:val="24"/>
          <w:szCs w:val="24"/>
        </w:rPr>
      </w:pPr>
      <w:r w:rsidRPr="00324CB8">
        <w:rPr>
          <w:rFonts w:ascii="Times New Roman" w:hAnsi="Times New Roman"/>
          <w:sz w:val="24"/>
          <w:szCs w:val="24"/>
        </w:rPr>
        <w:t>регулировать скорость воспроизведения речи;</w:t>
      </w:r>
    </w:p>
    <w:p w14:paraId="7DEB4CDA" w14:textId="77777777" w:rsidR="00DA70CC" w:rsidRPr="00324CB8" w:rsidRDefault="00DA70CC" w:rsidP="00DA70CC">
      <w:pPr>
        <w:pStyle w:val="1"/>
        <w:numPr>
          <w:ilvl w:val="0"/>
          <w:numId w:val="3"/>
        </w:numPr>
        <w:shd w:val="clear" w:color="auto" w:fill="auto"/>
        <w:spacing w:before="0" w:after="229" w:line="281" w:lineRule="exact"/>
        <w:ind w:left="700" w:hanging="274"/>
        <w:jc w:val="left"/>
        <w:rPr>
          <w:rFonts w:ascii="Times New Roman" w:hAnsi="Times New Roman"/>
          <w:sz w:val="24"/>
          <w:szCs w:val="24"/>
        </w:rPr>
      </w:pPr>
      <w:r w:rsidRPr="00324CB8">
        <w:rPr>
          <w:rFonts w:ascii="Times New Roman" w:hAnsi="Times New Roman"/>
          <w:sz w:val="24"/>
          <w:szCs w:val="24"/>
        </w:rPr>
        <w:t>работать с книгами без доступа к интернету, т.е. в режиме оффлайн.</w:t>
      </w:r>
    </w:p>
    <w:p w14:paraId="46F033C4" w14:textId="77777777" w:rsidR="00DA70CC" w:rsidRPr="00324CB8" w:rsidRDefault="00DA70CC" w:rsidP="00DA70CC">
      <w:pPr>
        <w:pStyle w:val="50"/>
        <w:shd w:val="clear" w:color="auto" w:fill="auto"/>
        <w:spacing w:before="0" w:after="86" w:line="220" w:lineRule="exact"/>
        <w:ind w:left="20" w:firstLine="0"/>
        <w:rPr>
          <w:rFonts w:ascii="Times New Roman" w:hAnsi="Times New Roman"/>
          <w:b/>
          <w:sz w:val="24"/>
          <w:szCs w:val="24"/>
        </w:rPr>
      </w:pPr>
      <w:r w:rsidRPr="00324CB8">
        <w:rPr>
          <w:rFonts w:ascii="Times New Roman" w:hAnsi="Times New Roman"/>
          <w:b/>
          <w:sz w:val="24"/>
          <w:szCs w:val="24"/>
          <w:lang w:val="ru-RU" w:eastAsia="ru-RU"/>
        </w:rPr>
        <w:t xml:space="preserve">ЭБС </w:t>
      </w:r>
      <w:r w:rsidRPr="00324CB8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24CB8">
        <w:rPr>
          <w:rFonts w:ascii="Times New Roman" w:hAnsi="Times New Roman"/>
          <w:b/>
          <w:sz w:val="24"/>
          <w:szCs w:val="24"/>
        </w:rPr>
        <w:t>IPRbooks</w:t>
      </w:r>
      <w:proofErr w:type="spellEnd"/>
      <w:r w:rsidRPr="00324CB8">
        <w:rPr>
          <w:rFonts w:ascii="Times New Roman" w:hAnsi="Times New Roman"/>
          <w:b/>
          <w:sz w:val="24"/>
          <w:szCs w:val="24"/>
        </w:rPr>
        <w:t>»</w:t>
      </w:r>
    </w:p>
    <w:p w14:paraId="07FEC7B0" w14:textId="77777777" w:rsidR="00DA70CC" w:rsidRDefault="00DA70CC" w:rsidP="00DA70CC">
      <w:pPr>
        <w:pStyle w:val="1"/>
        <w:numPr>
          <w:ilvl w:val="0"/>
          <w:numId w:val="4"/>
        </w:numPr>
        <w:shd w:val="clear" w:color="auto" w:fill="auto"/>
        <w:spacing w:before="0" w:after="0" w:line="281" w:lineRule="exact"/>
        <w:ind w:left="400" w:right="20" w:hanging="400"/>
        <w:rPr>
          <w:rFonts w:ascii="Times New Roman" w:hAnsi="Times New Roman"/>
          <w:sz w:val="24"/>
          <w:szCs w:val="24"/>
        </w:rPr>
      </w:pPr>
      <w:r w:rsidRPr="00324CB8">
        <w:rPr>
          <w:rFonts w:ascii="Times New Roman" w:hAnsi="Times New Roman"/>
          <w:sz w:val="24"/>
          <w:szCs w:val="24"/>
        </w:rPr>
        <w:t xml:space="preserve">Специальная версия сайта электронно-библиотечной системы </w:t>
      </w:r>
      <w:proofErr w:type="spellStart"/>
      <w:r w:rsidRPr="00324CB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324CB8">
        <w:rPr>
          <w:rFonts w:ascii="Times New Roman" w:hAnsi="Times New Roman"/>
          <w:sz w:val="24"/>
          <w:szCs w:val="24"/>
        </w:rPr>
        <w:t xml:space="preserve"> для слабовидящих (</w:t>
      </w:r>
      <w:hyperlink r:id="rId5" w:history="1">
        <w:r w:rsidRPr="00324CB8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324CB8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324CB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24CB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24CB8">
          <w:rPr>
            <w:rStyle w:val="a3"/>
            <w:rFonts w:ascii="Times New Roman" w:hAnsi="Times New Roman"/>
            <w:sz w:val="24"/>
            <w:szCs w:val="24"/>
            <w:lang w:val="en-US"/>
          </w:rPr>
          <w:t>iprbookshop</w:t>
        </w:r>
        <w:proofErr w:type="spellEnd"/>
        <w:r w:rsidRPr="00324CB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24CB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324CB8">
          <w:rPr>
            <w:rStyle w:val="a3"/>
            <w:rFonts w:ascii="Times New Roman" w:hAnsi="Times New Roman"/>
            <w:sz w:val="24"/>
            <w:szCs w:val="24"/>
          </w:rPr>
          <w:t>/</w:t>
        </w:r>
        <w:r w:rsidRPr="00324CB8">
          <w:rPr>
            <w:rStyle w:val="a3"/>
            <w:rFonts w:ascii="Times New Roman" w:hAnsi="Times New Roman"/>
            <w:sz w:val="24"/>
            <w:szCs w:val="24"/>
            <w:lang w:val="en-US"/>
          </w:rPr>
          <w:t>special</w:t>
        </w:r>
      </w:hyperlink>
      <w:r w:rsidRPr="00324CB8">
        <w:rPr>
          <w:rFonts w:ascii="Times New Roman" w:hAnsi="Times New Roman"/>
          <w:sz w:val="24"/>
          <w:szCs w:val="24"/>
        </w:rPr>
        <w:t>)</w:t>
      </w:r>
    </w:p>
    <w:p w14:paraId="543F6A7A" w14:textId="77777777" w:rsidR="00DA70CC" w:rsidRPr="00324CB8" w:rsidRDefault="00DA70CC" w:rsidP="00DA70CC">
      <w:pPr>
        <w:pStyle w:val="1"/>
        <w:numPr>
          <w:ilvl w:val="0"/>
          <w:numId w:val="4"/>
        </w:numPr>
        <w:shd w:val="clear" w:color="auto" w:fill="auto"/>
        <w:spacing w:before="0" w:after="0" w:line="281" w:lineRule="exact"/>
        <w:ind w:left="400" w:right="20" w:hanging="400"/>
        <w:rPr>
          <w:rFonts w:ascii="Times New Roman" w:hAnsi="Times New Roman"/>
          <w:sz w:val="24"/>
          <w:szCs w:val="24"/>
        </w:rPr>
      </w:pPr>
      <w:r w:rsidRPr="00324CB8">
        <w:rPr>
          <w:rFonts w:ascii="Times New Roman" w:hAnsi="Times New Roman"/>
          <w:sz w:val="24"/>
          <w:szCs w:val="24"/>
        </w:rPr>
        <w:t xml:space="preserve">Программа не визуального доступа к информации </w:t>
      </w:r>
      <w:proofErr w:type="spellStart"/>
      <w:r w:rsidRPr="00324CB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324CB8">
        <w:rPr>
          <w:rFonts w:ascii="Times New Roman" w:hAnsi="Times New Roman"/>
          <w:sz w:val="24"/>
          <w:szCs w:val="24"/>
        </w:rPr>
        <w:t xml:space="preserve"> </w:t>
      </w:r>
      <w:r w:rsidRPr="00324CB8">
        <w:rPr>
          <w:rFonts w:ascii="Times New Roman" w:hAnsi="Times New Roman"/>
          <w:sz w:val="24"/>
          <w:szCs w:val="24"/>
          <w:lang w:val="en-US"/>
        </w:rPr>
        <w:t>WV</w:t>
      </w:r>
      <w:r w:rsidRPr="00324CB8">
        <w:rPr>
          <w:rFonts w:ascii="Times New Roman" w:hAnsi="Times New Roman"/>
          <w:sz w:val="24"/>
          <w:szCs w:val="24"/>
        </w:rPr>
        <w:t>-</w:t>
      </w:r>
      <w:r w:rsidRPr="00324CB8">
        <w:rPr>
          <w:rFonts w:ascii="Times New Roman" w:hAnsi="Times New Roman"/>
          <w:sz w:val="24"/>
          <w:szCs w:val="24"/>
          <w:lang w:val="en-US"/>
        </w:rPr>
        <w:t>Reader</w:t>
      </w:r>
      <w:r w:rsidRPr="00324CB8">
        <w:rPr>
          <w:rFonts w:ascii="Times New Roman" w:hAnsi="Times New Roman"/>
          <w:sz w:val="24"/>
          <w:szCs w:val="24"/>
        </w:rPr>
        <w:t xml:space="preserve"> для использования в мобильных приложениях устройств на базе операционной системы </w:t>
      </w:r>
      <w:r w:rsidRPr="00324CB8">
        <w:rPr>
          <w:rFonts w:ascii="Times New Roman" w:hAnsi="Times New Roman"/>
          <w:sz w:val="24"/>
          <w:szCs w:val="24"/>
          <w:lang w:val="en-US"/>
        </w:rPr>
        <w:t>Android</w:t>
      </w:r>
      <w:r w:rsidRPr="00324CB8">
        <w:rPr>
          <w:rFonts w:ascii="Times New Roman" w:hAnsi="Times New Roman"/>
          <w:sz w:val="24"/>
          <w:szCs w:val="24"/>
        </w:rPr>
        <w:t>:</w:t>
      </w:r>
    </w:p>
    <w:p w14:paraId="1FE4A55C" w14:textId="77777777" w:rsidR="00DA70CC" w:rsidRPr="00324CB8" w:rsidRDefault="00DA70CC" w:rsidP="00DA70CC">
      <w:pPr>
        <w:pStyle w:val="1"/>
        <w:numPr>
          <w:ilvl w:val="0"/>
          <w:numId w:val="3"/>
        </w:numPr>
        <w:shd w:val="clear" w:color="auto" w:fill="auto"/>
        <w:spacing w:before="0" w:after="0" w:line="281" w:lineRule="exact"/>
        <w:ind w:left="700" w:hanging="274"/>
        <w:jc w:val="left"/>
        <w:rPr>
          <w:rFonts w:ascii="Times New Roman" w:hAnsi="Times New Roman"/>
          <w:sz w:val="24"/>
          <w:szCs w:val="24"/>
        </w:rPr>
      </w:pPr>
      <w:r w:rsidRPr="00324CB8">
        <w:rPr>
          <w:rFonts w:ascii="Times New Roman" w:hAnsi="Times New Roman"/>
          <w:sz w:val="24"/>
          <w:szCs w:val="24"/>
        </w:rPr>
        <w:t>адаптированный интерфейс в соответствии с ГОСТом;</w:t>
      </w:r>
    </w:p>
    <w:p w14:paraId="21A88880" w14:textId="77777777" w:rsidR="00DA70CC" w:rsidRPr="00324CB8" w:rsidRDefault="00DA70CC" w:rsidP="00DA70CC">
      <w:pPr>
        <w:pStyle w:val="1"/>
        <w:numPr>
          <w:ilvl w:val="0"/>
          <w:numId w:val="3"/>
        </w:numPr>
        <w:shd w:val="clear" w:color="auto" w:fill="auto"/>
        <w:spacing w:before="0" w:after="0" w:line="281" w:lineRule="exact"/>
        <w:ind w:left="700" w:right="20" w:hanging="274"/>
        <w:jc w:val="left"/>
        <w:rPr>
          <w:rFonts w:ascii="Times New Roman" w:hAnsi="Times New Roman"/>
          <w:sz w:val="24"/>
          <w:szCs w:val="24"/>
        </w:rPr>
      </w:pPr>
      <w:r w:rsidRPr="00324CB8">
        <w:rPr>
          <w:rFonts w:ascii="Times New Roman" w:hAnsi="Times New Roman"/>
          <w:sz w:val="24"/>
          <w:szCs w:val="24"/>
        </w:rPr>
        <w:t>запуск и работа при помощи задания команд (приложение могут использовать даже люди с полной потерей зрения);</w:t>
      </w:r>
    </w:p>
    <w:p w14:paraId="59895451" w14:textId="77777777" w:rsidR="00DA70CC" w:rsidRPr="00324CB8" w:rsidRDefault="00DA70CC" w:rsidP="00DA70CC">
      <w:pPr>
        <w:pStyle w:val="1"/>
        <w:numPr>
          <w:ilvl w:val="0"/>
          <w:numId w:val="3"/>
        </w:numPr>
        <w:shd w:val="clear" w:color="auto" w:fill="auto"/>
        <w:spacing w:before="0" w:after="0" w:line="281" w:lineRule="exact"/>
        <w:ind w:left="700" w:hanging="274"/>
        <w:jc w:val="left"/>
        <w:rPr>
          <w:rFonts w:ascii="Times New Roman" w:hAnsi="Times New Roman"/>
          <w:sz w:val="24"/>
          <w:szCs w:val="24"/>
        </w:rPr>
      </w:pPr>
      <w:r w:rsidRPr="00324CB8">
        <w:rPr>
          <w:rFonts w:ascii="Times New Roman" w:hAnsi="Times New Roman"/>
          <w:sz w:val="24"/>
          <w:szCs w:val="24"/>
        </w:rPr>
        <w:t>навигация по содержанию;</w:t>
      </w:r>
    </w:p>
    <w:p w14:paraId="04747BA6" w14:textId="77777777" w:rsidR="00DA70CC" w:rsidRPr="00324CB8" w:rsidRDefault="00DA70CC" w:rsidP="00DA70CC">
      <w:pPr>
        <w:pStyle w:val="1"/>
        <w:numPr>
          <w:ilvl w:val="0"/>
          <w:numId w:val="3"/>
        </w:numPr>
        <w:shd w:val="clear" w:color="auto" w:fill="auto"/>
        <w:spacing w:before="0" w:after="0" w:line="281" w:lineRule="exact"/>
        <w:ind w:left="700" w:hanging="274"/>
        <w:jc w:val="left"/>
        <w:rPr>
          <w:rFonts w:ascii="Times New Roman" w:hAnsi="Times New Roman"/>
          <w:sz w:val="24"/>
          <w:szCs w:val="24"/>
        </w:rPr>
      </w:pPr>
      <w:r w:rsidRPr="00324CB8">
        <w:rPr>
          <w:rFonts w:ascii="Times New Roman" w:hAnsi="Times New Roman"/>
          <w:sz w:val="24"/>
          <w:szCs w:val="24"/>
        </w:rPr>
        <w:t>голосовой поиск изданий и голосовые ответы на запросы;</w:t>
      </w:r>
    </w:p>
    <w:p w14:paraId="03B84914" w14:textId="77777777" w:rsidR="00DA70CC" w:rsidRPr="00324CB8" w:rsidRDefault="00DA70CC" w:rsidP="00DA70CC">
      <w:pPr>
        <w:pStyle w:val="1"/>
        <w:numPr>
          <w:ilvl w:val="0"/>
          <w:numId w:val="3"/>
        </w:numPr>
        <w:shd w:val="clear" w:color="auto" w:fill="auto"/>
        <w:spacing w:before="0" w:after="229" w:line="281" w:lineRule="exact"/>
        <w:ind w:left="700" w:hanging="274"/>
        <w:jc w:val="left"/>
        <w:rPr>
          <w:rFonts w:ascii="Times New Roman" w:hAnsi="Times New Roman"/>
          <w:sz w:val="24"/>
          <w:szCs w:val="24"/>
        </w:rPr>
      </w:pPr>
      <w:r w:rsidRPr="00324CB8">
        <w:rPr>
          <w:rFonts w:ascii="Times New Roman" w:hAnsi="Times New Roman"/>
          <w:sz w:val="24"/>
          <w:szCs w:val="24"/>
        </w:rPr>
        <w:t>встроенный синтезатор речи, позволяющий слушать найденное издание.</w:t>
      </w:r>
    </w:p>
    <w:p w14:paraId="4FD83977" w14:textId="77777777" w:rsidR="00DA70CC" w:rsidRPr="00324CB8" w:rsidRDefault="00DA70CC" w:rsidP="00DA70CC">
      <w:pPr>
        <w:pStyle w:val="50"/>
        <w:shd w:val="clear" w:color="auto" w:fill="auto"/>
        <w:spacing w:before="0" w:after="133" w:line="220" w:lineRule="exact"/>
        <w:ind w:left="20" w:firstLine="0"/>
        <w:rPr>
          <w:rFonts w:ascii="Times New Roman" w:hAnsi="Times New Roman"/>
          <w:b/>
          <w:sz w:val="24"/>
          <w:szCs w:val="24"/>
          <w:lang w:val="ru-RU"/>
        </w:rPr>
      </w:pPr>
      <w:r w:rsidRPr="00324CB8">
        <w:rPr>
          <w:rFonts w:ascii="Times New Roman" w:hAnsi="Times New Roman"/>
          <w:b/>
          <w:sz w:val="24"/>
          <w:szCs w:val="24"/>
          <w:lang w:val="ru-RU" w:eastAsia="ru-RU"/>
        </w:rPr>
        <w:t>ЭБС «Консультант студента»</w:t>
      </w:r>
    </w:p>
    <w:p w14:paraId="352162B9" w14:textId="77777777" w:rsidR="00DA70CC" w:rsidRPr="00324CB8" w:rsidRDefault="00DA70CC" w:rsidP="00DA70CC">
      <w:pPr>
        <w:pStyle w:val="1"/>
        <w:shd w:val="clear" w:color="auto" w:fill="auto"/>
        <w:spacing w:before="0" w:after="0" w:line="220" w:lineRule="exact"/>
        <w:ind w:left="20" w:firstLine="0"/>
        <w:jc w:val="left"/>
        <w:rPr>
          <w:rFonts w:ascii="Times New Roman" w:hAnsi="Times New Roman"/>
          <w:sz w:val="24"/>
          <w:szCs w:val="24"/>
        </w:rPr>
      </w:pPr>
      <w:r w:rsidRPr="00324CB8">
        <w:rPr>
          <w:rFonts w:ascii="Times New Roman" w:hAnsi="Times New Roman"/>
          <w:sz w:val="24"/>
          <w:szCs w:val="24"/>
        </w:rPr>
        <w:t>Адаптивные технологии ЭБС «Консультант студента» включают в себя:</w:t>
      </w:r>
    </w:p>
    <w:p w14:paraId="5CD51A8A" w14:textId="77777777" w:rsidR="00DA70CC" w:rsidRDefault="00DA70CC" w:rsidP="00DA70CC">
      <w:pPr>
        <w:pStyle w:val="1"/>
        <w:numPr>
          <w:ilvl w:val="0"/>
          <w:numId w:val="5"/>
        </w:numPr>
        <w:shd w:val="clear" w:color="auto" w:fill="auto"/>
        <w:spacing w:before="0" w:after="0" w:line="281" w:lineRule="exact"/>
        <w:ind w:left="426" w:right="20" w:hanging="426"/>
        <w:jc w:val="left"/>
        <w:rPr>
          <w:rFonts w:ascii="Times New Roman" w:hAnsi="Times New Roman"/>
          <w:sz w:val="24"/>
          <w:szCs w:val="24"/>
        </w:rPr>
      </w:pPr>
      <w:r w:rsidRPr="00324CB8">
        <w:rPr>
          <w:rFonts w:ascii="Times New Roman" w:hAnsi="Times New Roman"/>
          <w:sz w:val="24"/>
          <w:szCs w:val="24"/>
        </w:rPr>
        <w:t>Версию сайга для слабовидящих (сервис увеличения шрифта), отвечающую требованиям существующих государственных стандартов.</w:t>
      </w:r>
    </w:p>
    <w:p w14:paraId="7667F6F9" w14:textId="77777777" w:rsidR="00DA70CC" w:rsidRPr="00324CB8" w:rsidRDefault="00DA70CC" w:rsidP="00DA70CC">
      <w:pPr>
        <w:pStyle w:val="1"/>
        <w:numPr>
          <w:ilvl w:val="0"/>
          <w:numId w:val="5"/>
        </w:numPr>
        <w:shd w:val="clear" w:color="auto" w:fill="auto"/>
        <w:spacing w:before="0" w:after="0" w:line="281" w:lineRule="exact"/>
        <w:ind w:left="426" w:right="20" w:hanging="426"/>
        <w:jc w:val="left"/>
        <w:rPr>
          <w:rFonts w:ascii="Times New Roman" w:hAnsi="Times New Roman"/>
          <w:sz w:val="24"/>
          <w:szCs w:val="24"/>
        </w:rPr>
      </w:pPr>
      <w:r w:rsidRPr="00324CB8">
        <w:rPr>
          <w:rFonts w:ascii="Times New Roman" w:hAnsi="Times New Roman"/>
          <w:sz w:val="24"/>
          <w:szCs w:val="24"/>
        </w:rPr>
        <w:t>Программу автоматического озвучивания библиографического описания издания и аннотации.</w:t>
      </w:r>
    </w:p>
    <w:p w14:paraId="0D7A9C4E" w14:textId="77777777" w:rsidR="00DA70CC" w:rsidRDefault="00DA70CC" w:rsidP="00DA70CC">
      <w:pPr>
        <w:pStyle w:val="1"/>
        <w:shd w:val="clear" w:color="auto" w:fill="auto"/>
        <w:spacing w:before="0" w:after="91" w:line="220" w:lineRule="exact"/>
        <w:ind w:left="20" w:firstLine="0"/>
        <w:jc w:val="left"/>
        <w:rPr>
          <w:rFonts w:ascii="Times New Roman" w:hAnsi="Times New Roman"/>
          <w:sz w:val="24"/>
          <w:szCs w:val="24"/>
        </w:rPr>
      </w:pPr>
    </w:p>
    <w:p w14:paraId="33CB1AE7" w14:textId="77777777" w:rsidR="00DA70CC" w:rsidRPr="00324CB8" w:rsidRDefault="00DA70CC" w:rsidP="00DA70CC">
      <w:pPr>
        <w:pStyle w:val="1"/>
        <w:shd w:val="clear" w:color="auto" w:fill="auto"/>
        <w:spacing w:before="0" w:after="91" w:line="220" w:lineRule="exact"/>
        <w:ind w:left="20" w:firstLine="0"/>
        <w:jc w:val="left"/>
        <w:rPr>
          <w:rFonts w:ascii="Times New Roman" w:hAnsi="Times New Roman"/>
          <w:sz w:val="24"/>
          <w:szCs w:val="24"/>
        </w:rPr>
      </w:pPr>
      <w:r w:rsidRPr="00324CB8">
        <w:rPr>
          <w:rFonts w:ascii="Times New Roman" w:hAnsi="Times New Roman"/>
          <w:sz w:val="24"/>
          <w:szCs w:val="24"/>
        </w:rPr>
        <w:t>Версии сайта для слабовидящих в других ЭБС:</w:t>
      </w:r>
    </w:p>
    <w:p w14:paraId="11D3DD19" w14:textId="77777777" w:rsidR="00DA70CC" w:rsidRPr="00324CB8" w:rsidRDefault="00DA70CC" w:rsidP="00DA70CC">
      <w:pPr>
        <w:pStyle w:val="50"/>
        <w:numPr>
          <w:ilvl w:val="0"/>
          <w:numId w:val="1"/>
        </w:numPr>
        <w:shd w:val="clear" w:color="auto" w:fill="auto"/>
        <w:spacing w:before="0" w:after="0" w:line="281" w:lineRule="exact"/>
        <w:ind w:left="700"/>
        <w:rPr>
          <w:rFonts w:ascii="Times New Roman" w:hAnsi="Times New Roman"/>
          <w:sz w:val="24"/>
          <w:szCs w:val="24"/>
        </w:rPr>
      </w:pPr>
      <w:r w:rsidRPr="00324CB8">
        <w:rPr>
          <w:rStyle w:val="51"/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24CB8">
        <w:rPr>
          <w:rStyle w:val="51"/>
          <w:rFonts w:ascii="Times New Roman" w:hAnsi="Times New Roman"/>
          <w:sz w:val="24"/>
          <w:szCs w:val="24"/>
        </w:rPr>
        <w:t xml:space="preserve">ZNANIUM.COM </w:t>
      </w:r>
      <w:r w:rsidRPr="00324CB8">
        <w:rPr>
          <w:rFonts w:ascii="Times New Roman" w:hAnsi="Times New Roman"/>
          <w:sz w:val="24"/>
          <w:szCs w:val="24"/>
          <w:lang w:eastAsia="ru-RU"/>
        </w:rPr>
        <w:t xml:space="preserve">- </w:t>
      </w:r>
      <w:hyperlink r:id="rId6" w:history="1">
        <w:r w:rsidRPr="00324CB8">
          <w:rPr>
            <w:rStyle w:val="a3"/>
            <w:rFonts w:ascii="Times New Roman" w:hAnsi="Times New Roman"/>
            <w:sz w:val="24"/>
            <w:szCs w:val="24"/>
          </w:rPr>
          <w:t>http://znanium.com/spec/</w:t>
        </w:r>
      </w:hyperlink>
      <w:r w:rsidRPr="00324CB8">
        <w:rPr>
          <w:rFonts w:ascii="Times New Roman" w:hAnsi="Times New Roman"/>
          <w:sz w:val="24"/>
          <w:szCs w:val="24"/>
          <w:lang w:eastAsia="ru-RU"/>
        </w:rPr>
        <w:t>;</w:t>
      </w:r>
    </w:p>
    <w:p w14:paraId="07D5BF02" w14:textId="77777777" w:rsidR="00DA70CC" w:rsidRPr="00324CB8" w:rsidRDefault="00DA70CC" w:rsidP="00DA70CC">
      <w:pPr>
        <w:pStyle w:val="50"/>
        <w:numPr>
          <w:ilvl w:val="0"/>
          <w:numId w:val="1"/>
        </w:numPr>
        <w:shd w:val="clear" w:color="auto" w:fill="auto"/>
        <w:spacing w:before="0" w:after="0" w:line="281" w:lineRule="exact"/>
        <w:ind w:left="700"/>
        <w:rPr>
          <w:rFonts w:ascii="Times New Roman" w:hAnsi="Times New Roman"/>
          <w:sz w:val="24"/>
          <w:szCs w:val="24"/>
        </w:rPr>
      </w:pPr>
      <w:r w:rsidRPr="00324C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4CB8">
        <w:rPr>
          <w:rFonts w:ascii="Times New Roman" w:hAnsi="Times New Roman"/>
          <w:b/>
          <w:sz w:val="24"/>
          <w:szCs w:val="24"/>
        </w:rPr>
        <w:t>Book.ru</w:t>
      </w:r>
      <w:r w:rsidRPr="00324CB8">
        <w:rPr>
          <w:rFonts w:ascii="Times New Roman" w:hAnsi="Times New Roman"/>
          <w:sz w:val="24"/>
          <w:szCs w:val="24"/>
        </w:rPr>
        <w:t xml:space="preserve"> </w:t>
      </w:r>
      <w:r w:rsidRPr="00324CB8">
        <w:rPr>
          <w:rFonts w:ascii="Times New Roman" w:hAnsi="Times New Roman"/>
          <w:sz w:val="24"/>
          <w:szCs w:val="24"/>
          <w:lang w:eastAsia="ru-RU"/>
        </w:rPr>
        <w:t xml:space="preserve">- </w:t>
      </w:r>
      <w:hyperlink r:id="rId7" w:history="1">
        <w:r w:rsidRPr="00324CB8">
          <w:rPr>
            <w:rStyle w:val="a3"/>
            <w:rFonts w:ascii="Times New Roman" w:hAnsi="Times New Roman"/>
            <w:sz w:val="24"/>
            <w:szCs w:val="24"/>
          </w:rPr>
          <w:t>https://www.book.ni/#</w:t>
        </w:r>
      </w:hyperlink>
      <w:r w:rsidRPr="00324CB8">
        <w:rPr>
          <w:rFonts w:ascii="Times New Roman" w:hAnsi="Times New Roman"/>
          <w:sz w:val="24"/>
          <w:szCs w:val="24"/>
        </w:rPr>
        <w:t>;</w:t>
      </w:r>
    </w:p>
    <w:p w14:paraId="2E0D68AC" w14:textId="77777777" w:rsidR="00DA70CC" w:rsidRPr="00324CB8" w:rsidRDefault="00DA70CC" w:rsidP="00DA70CC">
      <w:pPr>
        <w:pStyle w:val="50"/>
        <w:numPr>
          <w:ilvl w:val="0"/>
          <w:numId w:val="1"/>
        </w:numPr>
        <w:shd w:val="clear" w:color="auto" w:fill="auto"/>
        <w:spacing w:before="0" w:after="0" w:line="281" w:lineRule="exact"/>
        <w:ind w:left="700"/>
        <w:rPr>
          <w:rFonts w:ascii="Times New Roman" w:hAnsi="Times New Roman"/>
          <w:sz w:val="24"/>
          <w:szCs w:val="24"/>
          <w:lang w:val="ru-RU"/>
        </w:rPr>
      </w:pPr>
      <w:r w:rsidRPr="00324CB8">
        <w:rPr>
          <w:rStyle w:val="51"/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4CB8">
        <w:rPr>
          <w:rStyle w:val="51"/>
          <w:rFonts w:ascii="Times New Roman" w:hAnsi="Times New Roman"/>
          <w:sz w:val="24"/>
          <w:szCs w:val="24"/>
          <w:lang w:val="ru-RU" w:eastAsia="ru-RU"/>
        </w:rPr>
        <w:t>Юрайт</w:t>
      </w:r>
      <w:proofErr w:type="spellEnd"/>
      <w:r w:rsidRPr="00324CB8">
        <w:rPr>
          <w:rStyle w:val="51"/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24CB8"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hyperlink r:id="rId8" w:history="1">
        <w:r w:rsidRPr="00324CB8">
          <w:rPr>
            <w:rStyle w:val="a3"/>
            <w:rFonts w:ascii="Times New Roman" w:hAnsi="Times New Roman"/>
            <w:sz w:val="24"/>
            <w:szCs w:val="24"/>
          </w:rPr>
          <w:t>https</w:t>
        </w:r>
        <w:r w:rsidRPr="00324CB8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324CB8">
          <w:rPr>
            <w:rStyle w:val="a3"/>
            <w:rFonts w:ascii="Times New Roman" w:hAnsi="Times New Roman"/>
            <w:sz w:val="24"/>
            <w:szCs w:val="24"/>
          </w:rPr>
          <w:t>biblio</w:t>
        </w:r>
        <w:proofErr w:type="spellEnd"/>
        <w:r w:rsidRPr="00324CB8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r w:rsidRPr="00324CB8">
          <w:rPr>
            <w:rStyle w:val="a3"/>
            <w:rFonts w:ascii="Times New Roman" w:hAnsi="Times New Roman"/>
            <w:sz w:val="24"/>
            <w:szCs w:val="24"/>
          </w:rPr>
          <w:t>online</w:t>
        </w:r>
        <w:r w:rsidRPr="00324CB8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324CB8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324CB8">
        <w:rPr>
          <w:rFonts w:ascii="Times New Roman" w:hAnsi="Times New Roman"/>
          <w:sz w:val="24"/>
          <w:szCs w:val="24"/>
          <w:lang w:val="ru-RU"/>
        </w:rPr>
        <w:t>.</w:t>
      </w:r>
    </w:p>
    <w:p w14:paraId="53756A1F" w14:textId="77777777" w:rsidR="00DA70CC" w:rsidRPr="00324CB8" w:rsidRDefault="00DA70CC" w:rsidP="00DA70CC">
      <w:pPr>
        <w:pStyle w:val="1"/>
        <w:shd w:val="clear" w:color="auto" w:fill="auto"/>
        <w:spacing w:before="0" w:after="0" w:line="281" w:lineRule="exact"/>
        <w:ind w:left="700" w:right="20" w:firstLine="0"/>
        <w:rPr>
          <w:rFonts w:ascii="Times New Roman" w:hAnsi="Times New Roman"/>
          <w:sz w:val="24"/>
          <w:szCs w:val="24"/>
        </w:rPr>
      </w:pPr>
      <w:r w:rsidRPr="00324CB8">
        <w:rPr>
          <w:rFonts w:ascii="Times New Roman" w:hAnsi="Times New Roman"/>
          <w:sz w:val="24"/>
          <w:szCs w:val="24"/>
        </w:rPr>
        <w:t>При чтении книг и навигации по сайтам применяются функции масштабирования и контрастности текста.</w:t>
      </w:r>
    </w:p>
    <w:p w14:paraId="5A7506B8" w14:textId="77777777" w:rsidR="00DA70CC" w:rsidRPr="00324CB8" w:rsidRDefault="00DA70CC" w:rsidP="00DA70CC">
      <w:pPr>
        <w:pStyle w:val="50"/>
        <w:numPr>
          <w:ilvl w:val="0"/>
          <w:numId w:val="1"/>
        </w:numPr>
        <w:shd w:val="clear" w:color="auto" w:fill="auto"/>
        <w:spacing w:before="0" w:after="0" w:line="281" w:lineRule="exact"/>
        <w:ind w:left="700"/>
        <w:rPr>
          <w:rFonts w:ascii="Times New Roman" w:hAnsi="Times New Roman"/>
          <w:sz w:val="24"/>
          <w:szCs w:val="24"/>
        </w:rPr>
      </w:pPr>
      <w:r w:rsidRPr="00324CB8">
        <w:rPr>
          <w:rFonts w:ascii="Times New Roman" w:hAnsi="Times New Roman"/>
          <w:sz w:val="24"/>
          <w:szCs w:val="24"/>
          <w:lang w:val="ru-RU" w:eastAsia="ru-RU"/>
        </w:rPr>
        <w:t xml:space="preserve"> Базы данных </w:t>
      </w:r>
      <w:r w:rsidRPr="00324CB8">
        <w:rPr>
          <w:rFonts w:ascii="Times New Roman" w:hAnsi="Times New Roman"/>
          <w:b/>
          <w:sz w:val="24"/>
          <w:szCs w:val="24"/>
        </w:rPr>
        <w:t>EBSCO</w:t>
      </w:r>
    </w:p>
    <w:p w14:paraId="0856994D" w14:textId="568FAA6B" w:rsidR="00042919" w:rsidRDefault="00DA70CC" w:rsidP="00DA70CC">
      <w:r w:rsidRPr="00324CB8">
        <w:rPr>
          <w:rFonts w:ascii="Times New Roman" w:hAnsi="Times New Roman"/>
          <w:sz w:val="24"/>
          <w:szCs w:val="24"/>
        </w:rPr>
        <w:t xml:space="preserve">Доступна возможность прослушать полнотекстовый документ формата </w:t>
      </w:r>
      <w:r w:rsidRPr="00324CB8">
        <w:rPr>
          <w:rFonts w:ascii="Times New Roman" w:hAnsi="Times New Roman"/>
          <w:sz w:val="24"/>
          <w:szCs w:val="24"/>
          <w:lang w:val="en-US"/>
        </w:rPr>
        <w:t>HTML</w:t>
      </w:r>
      <w:r w:rsidRPr="00324CB8">
        <w:rPr>
          <w:rFonts w:ascii="Times New Roman" w:hAnsi="Times New Roman"/>
          <w:sz w:val="24"/>
          <w:szCs w:val="24"/>
        </w:rPr>
        <w:t xml:space="preserve"> с помощью функции преобразования текста в речь.</w:t>
      </w:r>
    </w:p>
    <w:sectPr w:rsidR="00042919" w:rsidSect="00DA70CC">
      <w:pgSz w:w="11906" w:h="16838"/>
      <w:pgMar w:top="993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622D"/>
    <w:multiLevelType w:val="hybridMultilevel"/>
    <w:tmpl w:val="63B6B6AA"/>
    <w:lvl w:ilvl="0" w:tplc="AD82C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07759"/>
    <w:multiLevelType w:val="multilevel"/>
    <w:tmpl w:val="B93A755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6830AA"/>
    <w:multiLevelType w:val="multilevel"/>
    <w:tmpl w:val="453A1FA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147ABD"/>
    <w:multiLevelType w:val="multilevel"/>
    <w:tmpl w:val="DFCE8CF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385713"/>
    <w:multiLevelType w:val="multilevel"/>
    <w:tmpl w:val="4E1269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3D71B0"/>
    <w:multiLevelType w:val="multilevel"/>
    <w:tmpl w:val="56E04CC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A4"/>
    <w:rsid w:val="00042919"/>
    <w:rsid w:val="00422EA4"/>
    <w:rsid w:val="00DA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AAA16-4B8C-46CF-BCBD-10A1B02C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0CC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70CC"/>
    <w:rPr>
      <w:color w:val="0000FF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DA70CC"/>
    <w:rPr>
      <w:spacing w:val="1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A70CC"/>
    <w:rPr>
      <w:i/>
      <w:iCs/>
      <w:spacing w:val="-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DA70CC"/>
    <w:rPr>
      <w:b/>
      <w:bCs/>
      <w:spacing w:val="5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DA70CC"/>
    <w:rPr>
      <w:spacing w:val="1"/>
      <w:shd w:val="clear" w:color="auto" w:fill="FFFFFF"/>
      <w:lang w:val="en-US"/>
    </w:rPr>
  </w:style>
  <w:style w:type="character" w:customStyle="1" w:styleId="51">
    <w:name w:val="Основной текст (5) + Полужирный"/>
    <w:aliases w:val="Интервал 0 pt"/>
    <w:basedOn w:val="5"/>
    <w:uiPriority w:val="99"/>
    <w:rsid w:val="00DA70CC"/>
    <w:rPr>
      <w:b/>
      <w:bCs/>
      <w:color w:val="000000"/>
      <w:spacing w:val="3"/>
      <w:w w:val="100"/>
      <w:position w:val="0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uiPriority w:val="99"/>
    <w:rsid w:val="00DA70CC"/>
    <w:pPr>
      <w:widowControl w:val="0"/>
      <w:shd w:val="clear" w:color="auto" w:fill="FFFFFF"/>
      <w:spacing w:before="120" w:after="120" w:line="322" w:lineRule="exact"/>
      <w:ind w:hanging="360"/>
      <w:jc w:val="both"/>
    </w:pPr>
    <w:rPr>
      <w:rFonts w:asciiTheme="minorHAnsi" w:eastAsiaTheme="minorHAnsi" w:hAnsiTheme="minorHAnsi" w:cstheme="minorBidi"/>
      <w:spacing w:val="1"/>
    </w:rPr>
  </w:style>
  <w:style w:type="paragraph" w:customStyle="1" w:styleId="30">
    <w:name w:val="Основной текст (3)"/>
    <w:basedOn w:val="a"/>
    <w:link w:val="3"/>
    <w:uiPriority w:val="99"/>
    <w:rsid w:val="00DA70CC"/>
    <w:pPr>
      <w:widowControl w:val="0"/>
      <w:shd w:val="clear" w:color="auto" w:fill="FFFFFF"/>
      <w:spacing w:before="120" w:after="120" w:line="240" w:lineRule="atLeast"/>
    </w:pPr>
    <w:rPr>
      <w:rFonts w:asciiTheme="minorHAnsi" w:eastAsiaTheme="minorHAnsi" w:hAnsiTheme="minorHAnsi" w:cstheme="minorBidi"/>
      <w:i/>
      <w:iCs/>
      <w:spacing w:val="-3"/>
    </w:rPr>
  </w:style>
  <w:style w:type="paragraph" w:customStyle="1" w:styleId="40">
    <w:name w:val="Основной текст (4)"/>
    <w:basedOn w:val="a"/>
    <w:link w:val="4"/>
    <w:uiPriority w:val="99"/>
    <w:rsid w:val="00DA70CC"/>
    <w:pPr>
      <w:widowControl w:val="0"/>
      <w:shd w:val="clear" w:color="auto" w:fill="FFFFFF"/>
      <w:spacing w:before="240" w:after="240" w:line="240" w:lineRule="atLeast"/>
    </w:pPr>
    <w:rPr>
      <w:rFonts w:asciiTheme="minorHAnsi" w:eastAsiaTheme="minorHAnsi" w:hAnsiTheme="minorHAnsi" w:cstheme="minorBidi"/>
      <w:b/>
      <w:bCs/>
      <w:spacing w:val="5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DA70CC"/>
    <w:pPr>
      <w:widowControl w:val="0"/>
      <w:shd w:val="clear" w:color="auto" w:fill="FFFFFF"/>
      <w:spacing w:before="180" w:after="180" w:line="240" w:lineRule="atLeast"/>
      <w:ind w:hanging="300"/>
    </w:pPr>
    <w:rPr>
      <w:rFonts w:asciiTheme="minorHAnsi" w:eastAsiaTheme="minorHAnsi" w:hAnsiTheme="minorHAnsi" w:cstheme="minorBidi"/>
      <w:spacing w:val="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.ni/%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spec/" TargetMode="External"/><Relationship Id="rId5" Type="http://schemas.openxmlformats.org/officeDocument/2006/relationships/hyperlink" Target="http://www.iprbookshop.ru/speci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АдминВЦ</dc:creator>
  <cp:keywords/>
  <dc:description/>
  <cp:lastModifiedBy>АдминВЦ</cp:lastModifiedBy>
  <cp:revision>2</cp:revision>
  <dcterms:created xsi:type="dcterms:W3CDTF">2019-09-16T02:32:00Z</dcterms:created>
  <dcterms:modified xsi:type="dcterms:W3CDTF">2019-09-16T02:34:00Z</dcterms:modified>
</cp:coreProperties>
</file>